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</w:pPr>
      <w:r>
        <w:t>{ICON}</w:t>
      </w:r>
      <w:r>
        <w:rPr>
          <w:noProof/>
        </w:rPr>
        <mc:AlternateContent>
          <mc:Choice Requires="wps">
            <w:drawing>
              <wp:inline distT="0" distB="0" distL="0" distR="0" wp14:anchorId="58327FE1" wp14:editId="2D7357DA">
                <wp:extent cx="314325" cy="314325"/>
                <wp:effectExtent l="0" t="0" r="0" b="0"/>
                <wp:docPr id="2" name="Rectangle 2" descr="Code Academy Logo PNG vector in SVG, PDF, AI, CDR forma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BDADB5" w14:textId="77777777" w:rsidR="00B23CBC" w:rsidRDefault="00B23CBC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27FE1" id="Rectangle 2" o:spid="_x0000_s1026" alt="Code Academy Logo PNG vector in SVG, PDF, AI, CDR format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" filled="f" stroked="f">
                <v:textbox inset="2.53958mm,2.53958mm,2.53958mm,2.53958mm">
                  <w:txbxContent>
                    <w:p w14:paraId="3CBDADB5" w14:textId="77777777" w:rsidR="00B23CBC" w:rsidRDefault="00B23CBC">
                      <w:pPr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55A382D6" w14:textId="5D9A26FF" w:rsidR="00B23CBC" w:rsidRDefault="00F71D1E">
      <w:pPr>
        <w:pStyle w:val="Title"/>
      </w:pPr>
      <w:r w:rsidRPr="00F71D1E">
        <w:t>{REPORT_TITLE}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Project: </w:t>
      </w:r>
      <w:r w:rsidRPr="00F71D1E">
        <w:rPr>
          <w:i/>
          <w:color w:val="000000"/>
        </w:rPr>
        <w:t>{REPORT_TITLE}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Date: </w:t>
      </w:r>
      <w:r w:rsidR="00F71D1E" w:rsidRPr="00F71D1E">
        <w:rPr>
          <w:i/>
          <w:color w:val="000000"/>
        </w:rPr>
        <w:t>{DATE}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 xml:space="preserve">Reporter: </w:t>
      </w:r>
      <w:r w:rsidRPr="00F71D1E">
        <w:rPr>
          <w:i/>
          <w:color w:val="000000"/>
        </w:rPr>
        <w:t>{REPORTER_NAME}</w:t>
      </w:r>
    </w:p>
    <w:p w14:paraId="40BC3D44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  <w:sectPr w:rsidR="00B23CB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bookmarkStart w:id="0" w:name="_1fob9te" w:colFirst="0" w:colLast="0" w:displacedByCustomXml="next"/>
    <w:bookmarkEnd w:id="0" w:displacedByCustomXml="next"/>
    <w:bookmarkStart w:id="1" w:name="_30j0zll" w:colFirst="0" w:colLast="0" w:displacedByCustomXml="next"/>
    <w:bookmarkEnd w:id="1" w:displacedByCustomXml="next"/>
    <w:sdt>
      <w:sdtPr>
        <w:id w:val="-2134473745"/>
        <w:docPartObj>
          <w:docPartGallery w:val="Table of Contents"/>
          <w:docPartUnique/>
        </w:docPartObj>
      </w:sdtPr>
      <w:sdtEndPr>
        <w:rPr>
          <w:rFonts w:ascii="Libre Franklin" w:eastAsia="Libre Franklin" w:hAnsi="Libre Franklin" w:cs="Libre Franklin"/>
          <w:bCs/>
          <w:noProof/>
          <w:color w:val="auto"/>
          <w:sz w:val="24"/>
          <w:szCs w:val="24"/>
        </w:rPr>
      </w:sdtEndPr>
      <w:sdtContent>
        <w:p w14:paraId="37696D7D" w14:textId="681D200D" w:rsidR="004E49A6" w:rsidRDefault="004E49A6" w:rsidP="004E49A6">
          <w:pPr>
            <w:pStyle w:val="Heading1"/>
          </w:pPr>
          <w:r>
            <w:t>Table of Contents</w:t>
          </w:r>
        </w:p>
        <w:p w14:paraId="330AF938" w14:textId="2FF8072D" w:rsidR="004E49A6" w:rsidRDefault="004E49A6">
          <w:pPr>
            <w:pStyle w:val="TOC1"/>
            <w:tabs>
              <w:tab w:val="right" w:leader="dot" w:pos="1007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09953" w:history="1">
            <w:r w:rsidRPr="008218F4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_Toc180009953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B368" w14:textId="0D8C6809" w:rsidR="004E49A6" w:rsidRDefault="004E49A6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180009954" w:history="1">
            <w:r w:rsidRPr="008218F4">
              <w:rPr>
                <w:rStyle w:val="Hyperlink"/>
                <w:noProof/>
              </w:rPr>
              <w:t>Vulnerabilitie</w:t>
            </w:r>
            <w:r w:rsidRPr="008218F4">
              <w:rPr>
                <w:rStyle w:val="Hyperlink"/>
                <w:noProof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_Toc180009954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A137F" w14:textId="5E7FCE60" w:rsidR="004E49A6" w:rsidRDefault="004E49A6">
          <w:r>
            <w:rPr>
              <w:b/>
              <w:bCs/>
              <w:noProof/>
            </w:rPr>
            <w:fldChar w:fldCharType="end"/>
          </w:r>
        </w:p>
      </w:sdtContent>
    </w:sdt>
    <w:p w14:paraId="508D53DB" w14:textId="77777777" w:rsidR="00B23CBC" w:rsidRDefault="00000000">
      <w:pPr>
        <w:pStyle w:val="Heading1"/>
      </w:pPr>
      <w:bookmarkStart w:id="2" w:name="_Toc180009953"/>
      <w:r>
        <w:t>Technical summary</w:t>
      </w:r>
      <w:bookmarkEnd w:id="2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 w14:paraId="668D3427" w14:textId="6F6E0AE3" w:rsidR="00591E3A" w:rsidRDefault="00591E3A" w:rsidP="00822C1E">
            <w:pPr>
              <w:jc w:val="center"/>
            </w:pPr>
            <w:r>
              <w:t>{CRITICAL}</w:t>
            </w:r>
          </w:p>
        </w:tc>
        <w:tc>
          <w:tcPr>
            <w:tcW w:w="1644" w:type="dxa"/>
            <w:vAlign w:val="center"/>
          </w:tcPr>
          <w:p w14:paraId="52169D33" w14:textId="79AF4126" w:rsidR="00591E3A" w:rsidRDefault="00591E3A" w:rsidP="00822C1E">
            <w:pPr>
              <w:jc w:val="center"/>
            </w:pPr>
            <w:r>
              <w:t>{HIGH}</w:t>
            </w:r>
          </w:p>
        </w:tc>
        <w:tc>
          <w:tcPr>
            <w:tcW w:w="1821" w:type="dxa"/>
            <w:vAlign w:val="center"/>
          </w:tcPr>
          <w:p w14:paraId="48998FFC" w14:textId="66051ED0" w:rsidR="00591E3A" w:rsidRDefault="00591E3A" w:rsidP="00822C1E">
            <w:pPr>
              <w:jc w:val="center"/>
            </w:pPr>
            <w:r>
              <w:t>{MEDIUM}</w:t>
            </w:r>
          </w:p>
        </w:tc>
        <w:tc>
          <w:tcPr>
            <w:tcW w:w="1618" w:type="dxa"/>
            <w:vAlign w:val="center"/>
          </w:tcPr>
          <w:p w14:paraId="463583F3" w14:textId="74DEF574" w:rsidR="00591E3A" w:rsidRDefault="00591E3A" w:rsidP="00822C1E">
            <w:pPr>
              <w:jc w:val="center"/>
            </w:pPr>
            <w:r>
              <w:t>{LOW}</w:t>
            </w:r>
          </w:p>
        </w:tc>
        <w:tc>
          <w:tcPr>
            <w:tcW w:w="1799" w:type="dxa"/>
          </w:tcPr>
          <w:p w14:paraId="0E13CD1C" w14:textId="2A897499" w:rsidR="00591E3A" w:rsidRDefault="00591E3A" w:rsidP="00822C1E">
            <w:pPr>
              <w:jc w:val="center"/>
            </w:pPr>
            <w:r>
              <w:t>{INFORMATIONAL}</w:t>
            </w:r>
          </w:p>
        </w:tc>
        <w:tc>
          <w:tcPr>
            <w:tcW w:w="1431" w:type="dxa"/>
          </w:tcPr>
          <w:p w14:paraId="28B057C2" w14:textId="68522B8F" w:rsidR="00591E3A" w:rsidRDefault="00591E3A" w:rsidP="00822C1E">
            <w:pPr>
              <w:jc w:val="center"/>
            </w:pPr>
            <w:r>
              <w:t>{TOTAL}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3" w:name="_3znysh7" w:colFirst="0" w:colLast="0"/>
      <w:bookmarkEnd w:id="3"/>
      <w:r w:rsidRPr="0006056C">
        <w:t>{TECHNICAL_SUMMARY_CHART}</w:t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2et92p0" w:colFirst="0" w:colLast="0"/>
      <w:bookmarkEnd w:id="4"/>
      <w:r>
        <w:br w:type="page"/>
      </w:r>
    </w:p>
    <w:p w14:paraId="61B306D0" w14:textId="06FB624F" w:rsidR="00B23CBC" w:rsidRDefault="00000000">
      <w:pPr>
        <w:pStyle w:val="Heading1"/>
      </w:pPr>
      <w:bookmarkStart w:id="5" w:name="_Toc180009954"/>
      <w:r>
        <w:lastRenderedPageBreak/>
        <w:t>Vulnerabilities</w:t>
      </w:r>
      <w:bookmarkEnd w:id="5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6" w:name="_tyjcwt" w:colFirst="0" w:colLast="0"/>
      <w:bookmarkEnd w:id="6"/>
    </w:p>
    <w:sectPr w:rsidR="00B23CBC">
      <w:headerReference w:type="default" r:id="rId13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7C18E" w14:textId="77777777" w:rsidR="00A0584A" w:rsidRDefault="00A0584A">
      <w:r>
        <w:separator/>
      </w:r>
    </w:p>
  </w:endnote>
  <w:endnote w:type="continuationSeparator" w:id="0">
    <w:p w14:paraId="761A3939" w14:textId="77777777" w:rsidR="00A0584A" w:rsidRDefault="00A058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06676507-52F2-6540-8F94-A72E6C0D9C6C}"/>
    <w:embedBold r:id="rId2" w:fontKey="{1CAFE878-FBBB-544D-99D6-E9F82D9AD4C8}"/>
    <w:embedItalic r:id="rId3" w:fontKey="{A2CCAAF8-EF97-EA44-A45B-878C4B0DA6E7}"/>
    <w:embedBoldItalic r:id="rId4" w:fontKey="{254DF73A-397F-A242-86C6-39E096EFCDB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27E912B2-5008-074A-9E25-4FFA47A0C87D}"/>
    <w:embedBold r:id="rId6" w:fontKey="{4A29A2F9-13C0-5744-BA4D-F008A25EB7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BCACAACE-51F0-6E43-B0FD-8B759566747E}"/>
    <w:embedBold r:id="rId8" w:fontKey="{2B7AF32B-AE12-D64A-95AF-659752A1FAC0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2E3D8EB9-5631-D145-94B3-FC4755B13912}"/>
    <w:embedBold r:id="rId10" w:fontKey="{AF657C5F-CFAF-2D4E-AB68-2D82F00658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A5F6104E-17CD-064D-8074-2D4808D5BAEC}"/>
    <w:embedBold r:id="rId12" w:fontKey="{80967FB7-B95B-B447-BFB6-C025B42BE3E4}"/>
    <w:embedItalic r:id="rId13" w:fontKey="{663CCF60-81ED-AC49-99D2-10114D16AAFA}"/>
    <w:embedBoldItalic r:id="rId14" w:fontKey="{0BD6F68B-2240-C046-8EA7-91F529EEB2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83C61" w14:textId="77777777" w:rsidR="00E36FF9" w:rsidRDefault="00E36F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4D7AD5" w14:textId="77777777" w:rsidR="00A0584A" w:rsidRDefault="00A0584A">
      <w:r>
        <w:separator/>
      </w:r>
    </w:p>
  </w:footnote>
  <w:footnote w:type="continuationSeparator" w:id="0">
    <w:p w14:paraId="0B5D9B6C" w14:textId="77777777" w:rsidR="00A0584A" w:rsidRDefault="00A058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302ED8" w14:textId="77777777" w:rsidR="00E36FF9" w:rsidRDefault="00E36F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47360" w14:textId="77777777" w:rsidR="00E36FF9" w:rsidRDefault="00E36FF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jc w:val="right"/>
      <w:rPr>
        <w:i/>
        <w:color w:val="000000"/>
        <w:sz w:val="26"/>
        <w:szCs w:val="26"/>
      </w:rPr>
    </w:pPr>
    <w:r>
      <w:rPr>
        <w:i/>
        <w:color w:val="000000"/>
        <w:sz w:val="26"/>
        <w:szCs w:val="26"/>
      </w:rPr>
      <w:t>{ICON</w:t>
    </w:r>
    <w:r w:rsidR="00E36FF9">
      <w:rPr>
        <w:i/>
        <w:color w:val="000000"/>
        <w:sz w:val="26"/>
        <w:szCs w:val="26"/>
      </w:rPr>
      <w:t>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481EF8"/>
    <w:rsid w:val="004E49A6"/>
    <w:rsid w:val="00591E3A"/>
    <w:rsid w:val="005C310F"/>
    <w:rsid w:val="00684A1A"/>
    <w:rsid w:val="006C45FA"/>
    <w:rsid w:val="0075319C"/>
    <w:rsid w:val="007725D5"/>
    <w:rsid w:val="009A5F6E"/>
    <w:rsid w:val="00A0584A"/>
    <w:rsid w:val="00AC7A39"/>
    <w:rsid w:val="00AD3A17"/>
    <w:rsid w:val="00B23CBC"/>
    <w:rsid w:val="00D34BD3"/>
    <w:rsid w:val="00D441A9"/>
    <w:rsid w:val="00D7538C"/>
    <w:rsid w:val="00D7627F"/>
    <w:rsid w:val="00E36FF9"/>
    <w:rsid w:val="00EC19F2"/>
    <w:rsid w:val="00ED5BC4"/>
    <w:rsid w:val="00F1160A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4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13</cp:revision>
  <dcterms:created xsi:type="dcterms:W3CDTF">2024-10-16T17:11:00Z</dcterms:created>
  <dcterms:modified xsi:type="dcterms:W3CDTF">2024-10-16T18:25:00Z</dcterms:modified>
</cp:coreProperties>
</file>